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</w:p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4C91" w:rsidRPr="008E4C91" w:rsidRDefault="008E4C91" w:rsidP="008E4C9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8E4C91">
        <w:rPr>
          <w:b/>
          <w:bCs/>
          <w:color w:val="333333"/>
          <w:sz w:val="28"/>
          <w:szCs w:val="28"/>
        </w:rPr>
        <w:t xml:space="preserve">Положения части 2 и 3 статьи 389.2 УПК РФ о порядке обжалования отказ суда о направлении на медицинское освидетельствование до вынесения приговора признаны неконституционными </w:t>
      </w:r>
    </w:p>
    <w:bookmarkEnd w:id="0"/>
    <w:p w:rsidR="008E4C91" w:rsidRPr="008E4C91" w:rsidRDefault="008E4C91" w:rsidP="008E4C91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8E4C91" w:rsidRPr="008E4C91" w:rsidRDefault="008E4C91" w:rsidP="008E4C9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4C91">
        <w:rPr>
          <w:color w:val="333333"/>
          <w:sz w:val="28"/>
          <w:szCs w:val="28"/>
        </w:rPr>
        <w:t>В соответствие с Постановлением Конституционного Суда РФ от 22.04.2022 № 16-П Конституционный Суд РФ признал неконституционными положения </w:t>
      </w:r>
      <w:r w:rsidRPr="008E4C91">
        <w:rPr>
          <w:color w:val="000000"/>
          <w:sz w:val="28"/>
          <w:szCs w:val="28"/>
        </w:rPr>
        <w:t>части вторая и третья статьи 389.2 УПК РФ о порядке обжалования решений суда первой инстанции в апелляционной инстанции, в частности отказ суда о направлении на медицинское освидетельствование до вынесения приговора, поскольку закон не допускает обжалование такого рода решений до вынесения приговора по уголовному делу.</w:t>
      </w:r>
    </w:p>
    <w:p w:rsidR="008E4C91" w:rsidRPr="008E4C91" w:rsidRDefault="008E4C91" w:rsidP="008E4C9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4C91">
        <w:rPr>
          <w:color w:val="333333"/>
          <w:sz w:val="28"/>
          <w:szCs w:val="28"/>
        </w:rPr>
        <w:t>В соответствие с позицией суда и вынесением постановлением следует, что </w:t>
      </w:r>
      <w:r w:rsidRPr="008E4C91">
        <w:rPr>
          <w:color w:val="000000"/>
          <w:sz w:val="28"/>
          <w:szCs w:val="28"/>
        </w:rPr>
        <w:t>Конституция РФ гарантирует лицам, заключенным под стражу, право на охрану здоровья и медицинскую помощь. Процессуальным средством реализации этого права является судебная защита, которая должна быть своевременной и обеспечивать приоритет права на охрану здоровья. Невозможность для подсудимого обжаловать отказ суда о направлении на медосвидетельствование до приговора влечет отложение этого вопроса на длительное время. Задержка в решении жизненно важной для подсудимого проблемы противоречит предназначению медицинского освидетельствования как гарантии права на жизнь, а также обессмысливает право на судебную защиту. Поэтому части вторая и третья статьи 389.2 УПК РФ не соответствуют Конституции РФ.</w:t>
      </w:r>
    </w:p>
    <w:p w:rsidR="008E4C91" w:rsidRPr="008E4C91" w:rsidRDefault="008E4C91" w:rsidP="008E4C9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4C91">
        <w:rPr>
          <w:color w:val="000000"/>
          <w:sz w:val="28"/>
          <w:szCs w:val="28"/>
        </w:rPr>
        <w:t>В связи с данным решением суда, впредь если в суде первой инстанции у подсудимого на основе медицинских данных и иных доказательств установлены признаки заболевания, препятствующие его содержанию под стражей, то отказ в направлении его на медосвидетельствование подлежит самостоятельному апелляционному обжалованию до вынесения приговора. Если признаков заболевания не установлено, то законность отказа в направлении на медосвидетельствование должна быть проверена в апелляции при рассмотрении жалобы на решение суда о продлении срока содержания под стражей.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2400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0784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2022-05-23T15:50:00Z</dcterms:created>
  <dcterms:modified xsi:type="dcterms:W3CDTF">2022-05-26T03:20:00Z</dcterms:modified>
</cp:coreProperties>
</file>